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ANEXO 1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ESQUEMA DE PRESENTACIÓN DE LA EXPERIENCIA EN DOCENCIA UNIVERSITARIA</w:t>
      </w:r>
    </w:p>
    <w:p w:rsidR="00000000" w:rsidDel="00000000" w:rsidP="00000000" w:rsidRDefault="00000000" w:rsidRPr="00000000" w14:paraId="00000004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A continuación, se presenta la estructura de la experiencia en docencia universitaria, así como las orientaciones generales para completar cada una de las secciones en el formulario de inscripción.</w:t>
      </w:r>
    </w:p>
    <w:p w:rsidR="00000000" w:rsidDel="00000000" w:rsidP="00000000" w:rsidRDefault="00000000" w:rsidRPr="00000000" w14:paraId="00000006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/>
      </w:pPr>
      <w:bookmarkStart w:colFirst="0" w:colLast="0" w:name="_heading=h.17dp8vu" w:id="0"/>
      <w:bookmarkEnd w:id="0"/>
      <w:r w:rsidDel="00000000" w:rsidR="00000000" w:rsidRPr="00000000">
        <w:rPr>
          <w:rtl w:val="0"/>
        </w:rPr>
        <w:t xml:space="preserve">La o el profesor deberá seleccionar una de las categorías de participación: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1"/>
        </w:numPr>
        <w:spacing w:line="276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Experiencia docente individual.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line="276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Experiencia docente grupal.</w:t>
      </w:r>
    </w:p>
    <w:p w:rsidR="00000000" w:rsidDel="00000000" w:rsidP="00000000" w:rsidRDefault="00000000" w:rsidRPr="00000000" w14:paraId="0000000A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La estructura de la experiencia docente debe considerar lo siguiente: </w:t>
      </w:r>
    </w:p>
    <w:p w:rsidR="00000000" w:rsidDel="00000000" w:rsidP="00000000" w:rsidRDefault="00000000" w:rsidRPr="00000000" w14:paraId="0000000C">
      <w:pPr>
        <w:spacing w:line="276" w:lineRule="auto"/>
        <w:ind w:left="792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Equipo de trabajo </w:t>
      </w:r>
      <w:r w:rsidDel="00000000" w:rsidR="00000000" w:rsidRPr="00000000">
        <w:rPr>
          <w:rtl w:val="0"/>
        </w:rPr>
        <w:t xml:space="preserve">(en caso de seleccionar experiencia docente grupal)</w:t>
      </w:r>
    </w:p>
    <w:p w:rsidR="00000000" w:rsidDel="00000000" w:rsidP="00000000" w:rsidRDefault="00000000" w:rsidRPr="00000000" w14:paraId="0000000E">
      <w:pPr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  <w:t xml:space="preserve">En esta sección, registre a la o el coordinador de la experiencia docente y las o los miembros participantes.</w:t>
      </w:r>
    </w:p>
    <w:p w:rsidR="00000000" w:rsidDel="00000000" w:rsidP="00000000" w:rsidRDefault="00000000" w:rsidRPr="00000000" w14:paraId="0000000F">
      <w:pPr>
        <w:spacing w:line="276" w:lineRule="auto"/>
        <w:ind w:left="548" w:hanging="42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Datos generales de la experiencia docente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1"/>
          <w:numId w:val="2"/>
        </w:numPr>
        <w:spacing w:line="276" w:lineRule="auto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Curso(s) asociado(s) a la experiencia docente: </w:t>
      </w:r>
    </w:p>
    <w:p w:rsidR="00000000" w:rsidDel="00000000" w:rsidP="00000000" w:rsidRDefault="00000000" w:rsidRPr="00000000" w14:paraId="00000012">
      <w:pPr>
        <w:widowControl w:val="0"/>
        <w:numPr>
          <w:ilvl w:val="1"/>
          <w:numId w:val="2"/>
        </w:numPr>
        <w:spacing w:line="276" w:lineRule="auto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Unidad(es) académica(s) donde se implementó la experiencia docente: </w:t>
      </w:r>
    </w:p>
    <w:p w:rsidR="00000000" w:rsidDel="00000000" w:rsidP="00000000" w:rsidRDefault="00000000" w:rsidRPr="00000000" w14:paraId="00000013">
      <w:pPr>
        <w:widowControl w:val="0"/>
        <w:numPr>
          <w:ilvl w:val="1"/>
          <w:numId w:val="2"/>
        </w:numPr>
        <w:spacing w:line="276" w:lineRule="auto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Área: </w:t>
      </w:r>
    </w:p>
    <w:p w:rsidR="00000000" w:rsidDel="00000000" w:rsidP="00000000" w:rsidRDefault="00000000" w:rsidRPr="00000000" w14:paraId="00000014">
      <w:pPr>
        <w:widowControl w:val="0"/>
        <w:numPr>
          <w:ilvl w:val="1"/>
          <w:numId w:val="2"/>
        </w:numPr>
        <w:spacing w:line="276" w:lineRule="auto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Subárea:</w:t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2"/>
        </w:numPr>
        <w:spacing w:line="276" w:lineRule="auto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Título de la experiencia docente:</w:t>
      </w:r>
    </w:p>
    <w:p w:rsidR="00000000" w:rsidDel="00000000" w:rsidP="00000000" w:rsidRDefault="00000000" w:rsidRPr="00000000" w14:paraId="00000016">
      <w:pPr>
        <w:widowControl w:val="0"/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Justificación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  <w:t xml:space="preserve">Detalle el problema o la necesidad que se abordó con la experiencia docente, explique los motivos por los que se consideró importante emprenderla y responda a las preguntas del para qué y por qué se considera como una buena práctica en docencia. </w:t>
      </w:r>
    </w:p>
    <w:p w:rsidR="00000000" w:rsidDel="00000000" w:rsidP="00000000" w:rsidRDefault="00000000" w:rsidRPr="00000000" w14:paraId="00000019">
      <w:pPr>
        <w:widowControl w:val="0"/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Objetivos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  <w:t xml:space="preserve">Especifique los objetivos de la experiencia docente (objetivo general y objetivos específicos), los cuales deben estar alineados al área y subárea de innovación elegidas. </w:t>
      </w:r>
    </w:p>
    <w:p w:rsidR="00000000" w:rsidDel="00000000" w:rsidP="00000000" w:rsidRDefault="00000000" w:rsidRPr="00000000" w14:paraId="0000001C">
      <w:pPr>
        <w:widowControl w:val="0"/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Descripción general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  <w:t xml:space="preserve">Describa en qué consistió la experiencia docente, cuáles fueron los cambios o mejoras que se realizaron. Recuerde que debe señalar cómo se relaciona el área y subárea elegidas con el desarrollo de la experiencia docente.</w:t>
      </w:r>
    </w:p>
    <w:p w:rsidR="00000000" w:rsidDel="00000000" w:rsidP="00000000" w:rsidRDefault="00000000" w:rsidRPr="00000000" w14:paraId="0000001F">
      <w:pPr>
        <w:widowControl w:val="0"/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Resultados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leader="none" w:pos="709"/>
          <w:tab w:val="left" w:leader="none" w:pos="851"/>
        </w:tabs>
        <w:spacing w:line="276" w:lineRule="auto"/>
        <w:ind w:left="567" w:firstLine="1.0000000000000142"/>
        <w:jc w:val="both"/>
        <w:rPr/>
      </w:pPr>
      <w:r w:rsidDel="00000000" w:rsidR="00000000" w:rsidRPr="00000000">
        <w:rPr>
          <w:rtl w:val="0"/>
        </w:rPr>
        <w:t xml:space="preserve">Detalle los resultados que se alcanzaron con la implementación de la experiencia docente (se puede presentar información cualitativa o cuantitativa que sustenten las mejoras y cambios desarrollados). Se sugiere incluir, en la sección de evidencias, las opiniones de las y los estudiantes.</w:t>
      </w:r>
    </w:p>
    <w:p w:rsidR="00000000" w:rsidDel="00000000" w:rsidP="00000000" w:rsidRDefault="00000000" w:rsidRPr="00000000" w14:paraId="00000022">
      <w:pPr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Sostenibilidad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  <w:t xml:space="preserve">Explique de qué manera las actividades y recursos desarrollados de la experiencia docente pueden incorporarse en versiones posteriores del curso o transferirse a otros. </w:t>
      </w:r>
    </w:p>
    <w:p w:rsidR="00000000" w:rsidDel="00000000" w:rsidP="00000000" w:rsidRDefault="00000000" w:rsidRPr="00000000" w14:paraId="00000026">
      <w:pPr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Logros, dificultades y lecciones aprendidas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  <w:t xml:space="preserve">Describa los logros, dificultades y lecciones aprendidas, sobre la base de un proceso reflexivo y de autoevaluación, de la experiencia docente desarrollada.</w:t>
      </w:r>
    </w:p>
    <w:p w:rsidR="00000000" w:rsidDel="00000000" w:rsidP="00000000" w:rsidRDefault="00000000" w:rsidRPr="00000000" w14:paraId="00000029">
      <w:pPr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2"/>
        </w:numPr>
        <w:spacing w:line="276" w:lineRule="auto"/>
        <w:ind w:left="548" w:hanging="425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Evidencias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ind w:left="548" w:firstLine="0"/>
        <w:jc w:val="both"/>
        <w:rPr/>
      </w:pPr>
      <w:r w:rsidDel="00000000" w:rsidR="00000000" w:rsidRPr="00000000">
        <w:rPr>
          <w:rtl w:val="0"/>
        </w:rPr>
        <w:t xml:space="preserve">En la siguiente tabla, indique las evidencias de la experiencia docente realizada. Para conocer mayores alcances sobre cómo llenar el cuadro de evidencias, lo invitamos a revisar el anexo 2. </w:t>
      </w:r>
    </w:p>
    <w:p w:rsidR="00000000" w:rsidDel="00000000" w:rsidP="00000000" w:rsidRDefault="00000000" w:rsidRPr="00000000" w14:paraId="0000002C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940.0" w:type="dxa"/>
        <w:jc w:val="left"/>
        <w:tblInd w:w="46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740"/>
        <w:gridCol w:w="4200"/>
        <w:tblGridChange w:id="0">
          <w:tblGrid>
            <w:gridCol w:w="4740"/>
            <w:gridCol w:w="4200"/>
          </w:tblGrid>
        </w:tblGridChange>
      </w:tblGrid>
      <w:tr>
        <w:trPr>
          <w:cantSplit w:val="0"/>
          <w:trHeight w:val="329" w:hRule="atLeast"/>
          <w:tblHeader w:val="0"/>
        </w:trPr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Descripción de la experiencia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Enlace</w:t>
            </w:r>
          </w:p>
        </w:tc>
      </w:tr>
      <w:tr>
        <w:trPr>
          <w:cantSplit w:val="0"/>
          <w:trHeight w:val="169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line="276" w:lineRule="auto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40" w:w="11907" w:orient="portrait"/>
      <w:pgMar w:bottom="1418" w:top="1418" w:left="1276" w:right="1275" w:header="0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-2845</wp:posOffset>
          </wp:positionH>
          <wp:positionV relativeFrom="page">
            <wp:posOffset>0</wp:posOffset>
          </wp:positionV>
          <wp:extent cx="7610114" cy="1909763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10114" cy="190976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b w:val="1"/>
        <w:bCs w:val="1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cs="Calibri" w:eastAsia="Calibri" w:hAnsi="Calibri"/>
        <w:i w:val="1"/>
        <w:iCs w:val="1"/>
      </w:rPr>
    </w:lvl>
    <w:lvl w:ilvl="2">
      <w:start w:val="1"/>
      <w:numFmt w:val="bullet"/>
      <w:lvlText w:val="-"/>
      <w:lvlJc w:val="left"/>
      <w:pPr>
        <w:ind w:left="2160" w:hanging="180"/>
      </w:pPr>
      <w:rPr>
        <w:rFonts w:ascii="Calibri" w:cs="Calibri" w:eastAsia="Calibri" w:hAnsi="Calibri"/>
      </w:rPr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P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4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0" w:customStyle="1">
    <w:basedOn w:val="TableNormal4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1" w:customStyle="1">
    <w:basedOn w:val="TableNormal4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2" w:customStyle="1">
    <w:basedOn w:val="TableNormal4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E56F00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E56F00"/>
  </w:style>
  <w:style w:type="paragraph" w:styleId="Piedepgina">
    <w:name w:val="footer"/>
    <w:basedOn w:val="Normal"/>
    <w:link w:val="PiedepginaCar"/>
    <w:uiPriority w:val="99"/>
    <w:unhideWhenUsed w:val="1"/>
    <w:rsid w:val="00E56F00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E56F00"/>
  </w:style>
  <w:style w:type="table" w:styleId="a3" w:customStyle="1">
    <w:basedOn w:val="TableNormal4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4" w:customStyle="1">
    <w:basedOn w:val="TableNormal4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5" w:customStyle="1">
    <w:basedOn w:val="TableNormal4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6" w:customStyle="1">
    <w:basedOn w:val="TableNormal4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104903"/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104903"/>
    <w:rPr>
      <w:rFonts w:ascii="Segoe UI" w:cs="Segoe UI" w:hAnsi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1012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10125B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10125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10125B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10125B"/>
    <w:rPr>
      <w:b w:val="1"/>
      <w:bCs w:val="1"/>
      <w:sz w:val="20"/>
      <w:szCs w:val="20"/>
    </w:rPr>
  </w:style>
  <w:style w:type="paragraph" w:styleId="Revisin">
    <w:name w:val="Revision"/>
    <w:hidden w:val="1"/>
    <w:uiPriority w:val="99"/>
    <w:semiHidden w:val="1"/>
    <w:rsid w:val="0010125B"/>
  </w:style>
  <w:style w:type="paragraph" w:styleId="Textonotapie">
    <w:name w:val="footnote text"/>
    <w:basedOn w:val="Normal"/>
    <w:link w:val="TextonotapieCar"/>
    <w:uiPriority w:val="99"/>
    <w:semiHidden w:val="1"/>
    <w:unhideWhenUsed w:val="1"/>
    <w:rsid w:val="00A514AB"/>
    <w:rPr>
      <w:sz w:val="20"/>
      <w:szCs w:val="20"/>
    </w:rPr>
  </w:style>
  <w:style w:type="character" w:styleId="TextonotapieCar" w:customStyle="1">
    <w:name w:val="Texto nota pie Car"/>
    <w:basedOn w:val="Fuentedeprrafopredeter"/>
    <w:link w:val="Textonotapie"/>
    <w:uiPriority w:val="99"/>
    <w:semiHidden w:val="1"/>
    <w:rsid w:val="00A514A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 w:val="1"/>
    <w:unhideWhenUsed w:val="1"/>
    <w:rsid w:val="00A514AB"/>
    <w:rPr>
      <w:vertAlign w:val="superscript"/>
    </w:rPr>
  </w:style>
  <w:style w:type="table" w:styleId="a7" w:customStyle="1">
    <w:basedOn w:val="TableNormal3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8" w:customStyle="1">
    <w:basedOn w:val="TableNormal3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9" w:customStyle="1">
    <w:basedOn w:val="TableNormal3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a" w:customStyle="1">
    <w:basedOn w:val="TableNormal3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b" w:customStyle="1">
    <w:basedOn w:val="TableNormal2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c" w:customStyle="1">
    <w:basedOn w:val="TableNormal2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d" w:customStyle="1">
    <w:basedOn w:val="TableNormal2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e" w:customStyle="1">
    <w:basedOn w:val="TableNormal2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paragraph" w:styleId="NormalWeb">
    <w:name w:val="Normal (Web)"/>
    <w:basedOn w:val="Normal"/>
    <w:uiPriority w:val="99"/>
    <w:unhideWhenUsed w:val="1"/>
    <w:rsid w:val="00955F2B"/>
    <w:pPr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</w:rPr>
  </w:style>
  <w:style w:type="table" w:styleId="af" w:customStyle="1">
    <w:basedOn w:val="TableNormal1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0" w:customStyle="1">
    <w:basedOn w:val="TableNormal1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f1" w:customStyle="1">
    <w:basedOn w:val="TableNormal1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f2" w:customStyle="1">
    <w:basedOn w:val="TableNormal1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f3" w:customStyle="1">
    <w:basedOn w:val="TableNormal0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4" w:customStyle="1">
    <w:basedOn w:val="TableNormal0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f5" w:customStyle="1">
    <w:basedOn w:val="TableNormal0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table" w:styleId="af6" w:customStyle="1">
    <w:basedOn w:val="TableNormal0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15.0" w:type="dxa"/>
        <w:bottom w:w="10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jiLC4QpQlBCT/XYnM21cHHkSLg==">CgMxLjAyCWguMTdkcDh2dTgAciExVWRUeGZFM0Z0SXdvZ1hJOHQ3MEtnSjVyQTZiX0xGNXc=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2026-02-25T16:22:00Z</dcterms:created>
  <dc:creator>cliente2021</dc:creator>
</cp:coreProperties>
</file>